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  <w:t>ST MARY’S CHURCH, STURMER</w:t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  <w:t xml:space="preserve">Our church continues to be open for worship.  The Friends of Friendless Churches charity is still on track to take over responsibility for the building and its outgoings; however, this process can be lengthy but we are assured that, barring any unforeseen circumstances, this will happen.  </w:t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</w:r>
    </w:p>
    <w:p>
      <w:pPr>
        <w:pStyle w:val="Normal"/>
        <w:bidi w:val="0"/>
        <w:jc w:val="left"/>
        <w:rPr>
          <w:rFonts w:ascii="Malgun Gothic" w:hAnsi="Malgun Gothic"/>
        </w:rPr>
      </w:pPr>
      <w:r>
        <w:rPr>
          <w:rFonts w:ascii="Malgun Gothic" w:hAnsi="Malgun Gothic"/>
        </w:rPr>
        <w:t>Worship will still continue at the church once the charity does take over, which is wonderful news.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lgun Gothic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LibreOffice/7.1.8.1$Windows_x86 LibreOffice_project/e1f30c802c3269a1d052614453f260e49458c82c</Application>
  <AppVersion>15.0000</AppVersion>
  <Pages>1</Pages>
  <Words>67</Words>
  <Characters>347</Characters>
  <CharactersWithSpaces>414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2026-04-21T11:19:29Z</dcterms:created>
  <dc:creator/>
  <dc:description/>
  <dc:language>en-GB</dc:language>
  <cp:lastModifiedBy/>
  <dcterms:modified xsi:type="dcterms:W3CDTF">2026-04-21T11:23:12Z</dcterms:modified>
  <cp:revision>1</cp:revision>
  <dc:subject/>
  <dc:title/>
</cp:coreProperties>
</file>